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A4A8F">
      <w:pPr>
        <w:pStyle w:val="2"/>
        <w:keepNext w:val="0"/>
        <w:keepLines w:val="0"/>
        <w:widowControl/>
        <w:suppressLineNumbers w:val="0"/>
        <w:jc w:val="both"/>
        <w:rPr>
          <w:rFonts w:hint="default" w:ascii="Times New Roman" w:hAnsi="Times New Roman" w:cs="Times New Roman"/>
          <w:color w:val="FF0000"/>
          <w:sz w:val="40"/>
          <w:szCs w:val="40"/>
        </w:rPr>
      </w:pPr>
      <w:r>
        <w:rPr>
          <w:rFonts w:hint="default" w:ascii="Times New Roman" w:hAnsi="Times New Roman" w:cs="Times New Roman"/>
          <w:color w:val="FF0000"/>
          <w:sz w:val="40"/>
          <w:szCs w:val="40"/>
        </w:rPr>
        <w:t>Çocuğumun Karnı Neden Sürekli Ağrıyor?</w:t>
      </w:r>
    </w:p>
    <w:p w14:paraId="2D21EE2F">
      <w:pPr>
        <w:rPr>
          <w:rFonts w:hint="default"/>
        </w:rPr>
      </w:pPr>
      <w:bookmarkStart w:id="0" w:name="_GoBack"/>
      <w:bookmarkEnd w:id="0"/>
    </w:p>
    <w:p w14:paraId="7EA5FE1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Birçok anne-baba aynı soruyu sorar:</w:t>
      </w:r>
    </w:p>
    <w:p w14:paraId="12BEC8F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“Doktor bey, kızımın bütün tetkikleri normal çıktı ama hâlâ karnı ağrıyor. Acaba gözden kaçan ciddi bir hastalık mı var?”</w:t>
      </w:r>
    </w:p>
    <w:p w14:paraId="2ACB1FE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Çocukluk çağında karın ağrısı, doktora başvurmanın en sık nedenlerinden biridir. Özellikle okul çağındaki çocuklarda ve ergenlerde bazen haftalarca, hatta aylarca süren karın ağrıları görülebilir. İlginç olan ise bu çocukların büyük bölümünde yapılan kan tahlilleri, ultrason incelemeleri ve diğer testlerin tamamen normal çıkmasıdır.</w:t>
      </w:r>
    </w:p>
    <w:p w14:paraId="01CD194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Peki o zaman bu ağrıların sebebi nedir?</w:t>
      </w:r>
    </w:p>
    <w:p w14:paraId="00C03F1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 yıllarda yapılan araştırmalar, bu sorunun cevabının yalnızca bağırsaklarda değil, bağırsaklarla beyin arasındaki karmaşık ilişkide gizli olabileceğini göstermektedir.</w:t>
      </w:r>
    </w:p>
    <w:p w14:paraId="2269341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 Düşündüğümüzden Daha Akıllı</w:t>
      </w:r>
    </w:p>
    <w:p w14:paraId="13E0F35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 sadece yemekleri sindiren bir organ değildir. İçerisinde milyonlarca sinir hücresi bulunur. Bu nedenle bilim insanları bağırsakları bazen "ikinci beyin" olarak tanımlar.</w:t>
      </w:r>
    </w:p>
    <w:p w14:paraId="56F6138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Aslında hepimiz bu ilişkiyi hayatımızın bir döneminde yaşamışızdır.</w:t>
      </w:r>
    </w:p>
    <w:p w14:paraId="59D23D4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Önemli bir sınav öncesinde tuvalete gitme ihtiyacı hissetmek, heyecanlandığımızda mide bulantısı yaşamak veya stresli günlerde iştahımızın değişmesi bunun en basit örnekleridir.</w:t>
      </w:r>
    </w:p>
    <w:p w14:paraId="766FE04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Yani beynimiz bağırsaklarımızı etkileyebilir. Aynı şekilde bağırsaklarımız da beynimizi etkileyebilir.</w:t>
      </w:r>
    </w:p>
    <w:p w14:paraId="15E5417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 Duygularını Her Zaman Söyleyemez</w:t>
      </w:r>
    </w:p>
    <w:p w14:paraId="32B730C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Yetişkinler stresli olduklarında bunu ifade edebilirler. Ancak çocuklar çoğu zaman duygularını kelimelerle anlatamaz.</w:t>
      </w:r>
    </w:p>
    <w:p w14:paraId="4D33B04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Okulda yaşadığı bir problem, arkadaş ilişkilerindeki zorluklar, sınav kaygısı veya aile içindeki değişiklikler bazen karın ağrısı olarak ortaya çıkabilir.</w:t>
      </w:r>
    </w:p>
    <w:p w14:paraId="365F9CC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çocuğun ağrısının hayal ürünü olduğu anlamına gelmez.</w:t>
      </w:r>
    </w:p>
    <w:p w14:paraId="47E37D5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Ağrı gerçektir.</w:t>
      </w:r>
    </w:p>
    <w:p w14:paraId="118F169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Sadece ağrının kaynağı her zaman bağırsakta görülebilen bir hastalık olmayabilir.</w:t>
      </w:r>
    </w:p>
    <w:p w14:paraId="6C2F157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Huzursuz Bağırsaklar</w:t>
      </w:r>
    </w:p>
    <w:p w14:paraId="126BA1A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çocukların bağırsakları normalden daha hassastır.</w:t>
      </w:r>
    </w:p>
    <w:p w14:paraId="46613CA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Bağırsak hareketleri sırasında oluşan doğal gerilmeler bile beyin tarafından ağrı olarak algılanabilir.</w:t>
      </w:r>
    </w:p>
    <w:p w14:paraId="7B59707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çocuklarda:</w:t>
      </w:r>
    </w:p>
    <w:p w14:paraId="35CE1E5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 ağrısı,</w:t>
      </w:r>
    </w:p>
    <w:p w14:paraId="42F8B5D3">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Şişkinlik,</w:t>
      </w:r>
    </w:p>
    <w:p w14:paraId="46E27A3F">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Gaz,</w:t>
      </w:r>
    </w:p>
    <w:p w14:paraId="612CCDC9">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Kabızlık,</w:t>
      </w:r>
    </w:p>
    <w:p w14:paraId="78B15BBF">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İshal,</w:t>
      </w:r>
    </w:p>
    <w:p w14:paraId="43A41A7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Dışkılama sonrası rahatlama hissi</w:t>
      </w:r>
    </w:p>
    <w:p w14:paraId="250A0C1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yakınmalar görülebilir.</w:t>
      </w:r>
    </w:p>
    <w:p w14:paraId="1ECD639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Yakınmaların şiddeti zaman zaman artıp azalabilir.</w:t>
      </w:r>
    </w:p>
    <w:p w14:paraId="1364CF2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stresli dönemlerde belirtilerin belirginleşmesi sık karşılaşılan bir durumdur.</w:t>
      </w:r>
    </w:p>
    <w:p w14:paraId="7FDA450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Modern Yaşam Bağırsakları da Etkiliyor</w:t>
      </w:r>
    </w:p>
    <w:p w14:paraId="4B9A649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 çocukları geçmiş nesillere göre çok farklı bir yaşam sürüyor.</w:t>
      </w:r>
    </w:p>
    <w:p w14:paraId="11192F9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Daha az hareket ediyorlar.</w:t>
      </w:r>
    </w:p>
    <w:p w14:paraId="27EF380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Daha fazla ekran karşısında zaman geçiriyorlar.</w:t>
      </w:r>
    </w:p>
    <w:p w14:paraId="59355E8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Daha düzensiz uyuyorlar.</w:t>
      </w:r>
    </w:p>
    <w:p w14:paraId="436274A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Hazır ve işlenmiş gıdalar günlük yaşamın önemli bir parçası haline gelmiş durumda.</w:t>
      </w:r>
    </w:p>
    <w:p w14:paraId="2A5B4A0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Tüm bu değişiklikler bağırsak sağlığını etkileyebiliyor.</w:t>
      </w:r>
    </w:p>
    <w:p w14:paraId="644C72F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liften fakir beslenme ve düzensiz yaşam alışkanlıkları bağırsakların çalışma düzenini bozabiliyor.</w:t>
      </w:r>
    </w:p>
    <w:p w14:paraId="05D3C4A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Bağırsaklarımızdaki Görünmez Dostlar</w:t>
      </w:r>
    </w:p>
    <w:p w14:paraId="35F2935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Bağırsaklarımızda yaşayan milyarlarca faydalı bakteri vardır.</w:t>
      </w:r>
    </w:p>
    <w:p w14:paraId="6AA626A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bakteriler:</w:t>
      </w:r>
    </w:p>
    <w:p w14:paraId="49395F65">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Sindirime yardımcı olur,</w:t>
      </w:r>
    </w:p>
    <w:p w14:paraId="68B35A55">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sistemini destekler,</w:t>
      </w:r>
    </w:p>
    <w:p w14:paraId="5D4C26A6">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Zararlı mikroplara karşı koruma sağlar.</w:t>
      </w:r>
    </w:p>
    <w:p w14:paraId="7AB23ED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Araştırmalar bu yararlı bakterilerin ruh hali üzerinde bile etkili olabileceğini göstermektedir.</w:t>
      </w:r>
    </w:p>
    <w:p w14:paraId="629D1FB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sağlıklı bir bağırsak florası yalnızca sindirim sistemi için değil, genel sağlık için de önemlidir.</w:t>
      </w:r>
    </w:p>
    <w:p w14:paraId="3DA3B3DF">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Ne Zaman Doktora Başvurulmalı?</w:t>
      </w:r>
    </w:p>
    <w:p w14:paraId="07DF056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Her karın ağrısı masum değildir.</w:t>
      </w:r>
    </w:p>
    <w:p w14:paraId="163F34E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Aşağıdaki belirtiler varsa mutlaka doktora başvurulmalıdır:</w:t>
      </w:r>
    </w:p>
    <w:p w14:paraId="1EDBC6DE">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kaybı,</w:t>
      </w:r>
    </w:p>
    <w:p w14:paraId="625466DF">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Kanlı dışkılama,</w:t>
      </w:r>
    </w:p>
    <w:p w14:paraId="661BF05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Gece uykudan uyandıran ağrı,</w:t>
      </w:r>
    </w:p>
    <w:p w14:paraId="260BA8BF">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Uzun süren kusmalar,</w:t>
      </w:r>
    </w:p>
    <w:p w14:paraId="0BE1D1B0">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Ateş,</w:t>
      </w:r>
    </w:p>
    <w:p w14:paraId="60A93F4D">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geriliği,</w:t>
      </w:r>
    </w:p>
    <w:p w14:paraId="35CBAF4A">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Şiddetli ve giderek artan ağrı.</w:t>
      </w:r>
    </w:p>
    <w:p w14:paraId="05D4162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durumlar daha ayrıntılı inceleme gerektirebilir.</w:t>
      </w:r>
    </w:p>
    <w:p w14:paraId="2226501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Neler Yapabilir?</w:t>
      </w:r>
    </w:p>
    <w:p w14:paraId="560E04F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Çocuğun bağırsak sağlığını korumak için:</w:t>
      </w:r>
    </w:p>
    <w:p w14:paraId="122ED28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Düzenli uyku alışkanlığı oluşturun.</w:t>
      </w:r>
    </w:p>
    <w:p w14:paraId="43D6DC0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Her gün fiziksel aktiviteyi teşvik edin.</w:t>
      </w:r>
    </w:p>
    <w:p w14:paraId="41B45D0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Sebze, meyve ve lif tüketimini artırın.</w:t>
      </w:r>
    </w:p>
    <w:p w14:paraId="3CBD4BD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Yeterli su içmesini sağlayın.</w:t>
      </w:r>
    </w:p>
    <w:p w14:paraId="3695BE1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Çocuğunuzla duyguları hakkında konuşun.</w:t>
      </w:r>
    </w:p>
    <w:p w14:paraId="34446BA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Karın ağrılarını küçümsemeyin ama aşırı kaygılanmamaya da çalışın.</w:t>
      </w:r>
    </w:p>
    <w:p w14:paraId="57DD8F4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Düzenli doktor kontrollerini ihmal etmeyin.</w:t>
      </w:r>
    </w:p>
    <w:p w14:paraId="37C3D03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3193E85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Çocuklarda karın ağrısı her zaman ciddi bir hastalığın belirtisi değildir. Bazen bağırsaklar ve beyin arasındaki hassas iletişim nedeniyle ortaya çıkan fonksiyonel sindirim sistemi sorunları bu yakınmalara neden olabilir. Günümüzde bilim insanları bağırsakların yalnızca sindirimden sorumlu olmadığını, duygularımız, bağışıklık sistemimiz ve yaşam tarzımızla yakından ilişkili olduğunu göstermektedir. Bu nedenle çocukların hem fiziksel hem de duygusal sağlığını desteklemek, sağlıklı bağırsaklar ve mutlu bir yaşam için önemli bir adımdır.</w:t>
      </w:r>
    </w:p>
    <w:p w14:paraId="2B29622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5009618C">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rPr>
          <w:rFonts w:hint="default"/>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36536"/>
    <w:multiLevelType w:val="multilevel"/>
    <w:tmpl w:val="9613653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FA8F1A0"/>
    <w:multiLevelType w:val="multilevel"/>
    <w:tmpl w:val="EFA8F1A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2212B803"/>
    <w:multiLevelType w:val="multilevel"/>
    <w:tmpl w:val="2212B80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0E946D8"/>
    <w:rsid w:val="11A36475"/>
    <w:rsid w:val="22A31E10"/>
    <w:rsid w:val="23E4640B"/>
    <w:rsid w:val="281E7CEF"/>
    <w:rsid w:val="28DA56F9"/>
    <w:rsid w:val="2B017696"/>
    <w:rsid w:val="2BA34A3F"/>
    <w:rsid w:val="2E755BFA"/>
    <w:rsid w:val="2FCA0A4E"/>
    <w:rsid w:val="308D1073"/>
    <w:rsid w:val="326A0C9E"/>
    <w:rsid w:val="518E5115"/>
    <w:rsid w:val="5279262B"/>
    <w:rsid w:val="571C750C"/>
    <w:rsid w:val="5DB7458D"/>
    <w:rsid w:val="66304453"/>
    <w:rsid w:val="68C01DB9"/>
    <w:rsid w:val="6BCE4EB6"/>
    <w:rsid w:val="6BD36FF2"/>
    <w:rsid w:val="6FD327BE"/>
    <w:rsid w:val="748D2217"/>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 w:type="paragraph" w:styleId="14">
    <w:name w:val=""/>
    <w:basedOn w:val="1"/>
    <w:next w:val="1"/>
    <w:uiPriority w:val="0"/>
    <w:pPr>
      <w:pBdr>
        <w:bottom w:val="single" w:color="auto" w:sz="6" w:space="1"/>
      </w:pBdr>
      <w:jc w:val="center"/>
    </w:pPr>
    <w:rPr>
      <w:rFonts w:ascii="Arial" w:eastAsia="SimSun"/>
      <w:vanish/>
      <w:sz w:val="16"/>
    </w:rPr>
  </w:style>
  <w:style w:type="paragraph" w:styleId="15">
    <w:name w:val=""/>
    <w:basedOn w:val="1"/>
    <w:next w:val="1"/>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60</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2026-06-21T19:43:39Z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398BBA4BFFD24AF28458591D20D813AE_13</vt:lpwstr>
  </property>
</Properties>
</file>